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36" w:tblpY="1913"/>
        <w:tblW w:w="11250" w:type="dxa"/>
        <w:shd w:val="pct25" w:color="D9F2D0" w:themeColor="accent6" w:themeTint="33" w:fill="FFFFFF" w:themeFill="background1"/>
        <w:tblLook w:val="04A0" w:firstRow="1" w:lastRow="0" w:firstColumn="1" w:lastColumn="0" w:noHBand="0" w:noVBand="1"/>
      </w:tblPr>
      <w:tblGrid>
        <w:gridCol w:w="11250"/>
      </w:tblGrid>
      <w:tr w:rsidR="00F51477" w:rsidRPr="00C408DD" w14:paraId="64738B05" w14:textId="77777777" w:rsidTr="00F51477">
        <w:tc>
          <w:tcPr>
            <w:tcW w:w="11250" w:type="dxa"/>
            <w:shd w:val="pct25" w:color="D9F2D0" w:themeColor="accent6" w:themeTint="33" w:fill="FFFFFF" w:themeFill="background1"/>
          </w:tcPr>
          <w:p w14:paraId="6D475422" w14:textId="77777777" w:rsidR="00F51477" w:rsidRPr="00C408DD" w:rsidRDefault="00F51477" w:rsidP="00F51477">
            <w:pPr>
              <w:ind w:left="-720" w:firstLine="720"/>
              <w:rPr>
                <w:rFonts w:ascii="Arial" w:hAnsi="Arial" w:cs="Arial"/>
                <w:b/>
                <w:bCs/>
                <w:color w:val="196B24" w:themeColor="accent3"/>
                <w:sz w:val="22"/>
                <w:szCs w:val="22"/>
              </w:rPr>
            </w:pPr>
            <w:r w:rsidRPr="00C408DD">
              <w:rPr>
                <w:rFonts w:ascii="Arial" w:hAnsi="Arial" w:cs="Arial"/>
                <w:b/>
                <w:bCs/>
                <w:color w:val="196B24" w:themeColor="accent3"/>
                <w:sz w:val="22"/>
                <w:szCs w:val="22"/>
              </w:rPr>
              <w:t>LOCAL RESOURCES:</w:t>
            </w:r>
          </w:p>
        </w:tc>
      </w:tr>
      <w:tr w:rsidR="00F51477" w:rsidRPr="00D106BC" w14:paraId="56C763D2" w14:textId="77777777" w:rsidTr="00F51477">
        <w:tc>
          <w:tcPr>
            <w:tcW w:w="11250" w:type="dxa"/>
            <w:shd w:val="pct25" w:color="D9F2D0" w:themeColor="accent6" w:themeTint="33" w:fill="FFFFFF" w:themeFill="background1"/>
          </w:tcPr>
          <w:p w14:paraId="3FA92398" w14:textId="77777777" w:rsidR="00F51477" w:rsidRPr="00D106BC" w:rsidRDefault="00F51477" w:rsidP="00F51477">
            <w:pPr>
              <w:rPr>
                <w:rFonts w:ascii="Arial" w:hAnsi="Arial" w:cs="Arial"/>
                <w:sz w:val="22"/>
                <w:szCs w:val="22"/>
              </w:rPr>
            </w:pPr>
            <w:r w:rsidRPr="00D106BC">
              <w:rPr>
                <w:rFonts w:ascii="Arial" w:hAnsi="Arial" w:cs="Arial"/>
                <w:sz w:val="22"/>
                <w:szCs w:val="22"/>
              </w:rPr>
              <w:t>DV Survivor Support Groups: Call (509) 326-1190 to get a referral from a YWCA staff member.</w:t>
            </w:r>
          </w:p>
        </w:tc>
      </w:tr>
      <w:tr w:rsidR="00F51477" w:rsidRPr="00D106BC" w14:paraId="1307DBBB" w14:textId="77777777" w:rsidTr="00F51477">
        <w:tc>
          <w:tcPr>
            <w:tcW w:w="11250" w:type="dxa"/>
            <w:shd w:val="pct25" w:color="D9F2D0" w:themeColor="accent6" w:themeTint="33" w:fill="FFFFFF" w:themeFill="background1"/>
          </w:tcPr>
          <w:p w14:paraId="3A4D54D1" w14:textId="77777777" w:rsidR="00F51477" w:rsidRPr="00D106BC" w:rsidRDefault="00F51477" w:rsidP="00F51477">
            <w:pPr>
              <w:rPr>
                <w:rFonts w:ascii="Arial" w:hAnsi="Arial" w:cs="Arial"/>
                <w:sz w:val="22"/>
                <w:szCs w:val="22"/>
              </w:rPr>
            </w:pPr>
            <w:r w:rsidRPr="00D106BC">
              <w:rPr>
                <w:rFonts w:ascii="Arial" w:hAnsi="Arial" w:cs="Arial"/>
                <w:sz w:val="22"/>
                <w:szCs w:val="22"/>
              </w:rPr>
              <w:t xml:space="preserve">Peer Spokane: (509) 967-3778 or </w:t>
            </w:r>
            <w:hyperlink r:id="rId5" w:history="1">
              <w:r w:rsidRPr="00D106BC">
                <w:rPr>
                  <w:rStyle w:val="Hyperlink"/>
                  <w:rFonts w:ascii="Arial" w:hAnsi="Arial" w:cs="Arial"/>
                  <w:sz w:val="22"/>
                  <w:szCs w:val="22"/>
                </w:rPr>
                <w:t>www.peerspokane.org/services</w:t>
              </w:r>
            </w:hyperlink>
            <w:r w:rsidRPr="00D106BC">
              <w:rPr>
                <w:rFonts w:ascii="Arial" w:hAnsi="Arial" w:cs="Arial"/>
                <w:sz w:val="22"/>
                <w:szCs w:val="22"/>
              </w:rPr>
              <w:t xml:space="preserve"> </w:t>
            </w:r>
          </w:p>
          <w:p w14:paraId="43BBB47C" w14:textId="77777777" w:rsidR="00F51477" w:rsidRPr="00D106BC" w:rsidRDefault="00F51477" w:rsidP="00F51477">
            <w:pPr>
              <w:rPr>
                <w:rFonts w:ascii="Arial" w:hAnsi="Arial" w:cs="Arial"/>
                <w:sz w:val="22"/>
                <w:szCs w:val="22"/>
              </w:rPr>
            </w:pPr>
            <w:r w:rsidRPr="00D106BC">
              <w:rPr>
                <w:rFonts w:ascii="Arial" w:hAnsi="Arial" w:cs="Arial"/>
                <w:sz w:val="22"/>
                <w:szCs w:val="22"/>
              </w:rPr>
              <w:t>Offers peer coaching services at no cost, as well as support groups</w:t>
            </w:r>
            <w:r w:rsidRPr="00D106BC">
              <w:rPr>
                <w:rFonts w:ascii="Arial" w:hAnsi="Arial" w:cs="Arial"/>
                <w:sz w:val="22"/>
                <w:szCs w:val="22"/>
              </w:rPr>
              <w:br/>
              <w:t>Location: 425 W 1</w:t>
            </w:r>
            <w:r w:rsidRPr="00D106BC">
              <w:rPr>
                <w:rFonts w:ascii="Arial" w:hAnsi="Arial" w:cs="Arial"/>
                <w:sz w:val="22"/>
                <w:szCs w:val="22"/>
                <w:vertAlign w:val="superscript"/>
              </w:rPr>
              <w:t>st</w:t>
            </w:r>
            <w:r w:rsidRPr="00D106BC">
              <w:rPr>
                <w:rFonts w:ascii="Arial" w:hAnsi="Arial" w:cs="Arial"/>
                <w:sz w:val="22"/>
                <w:szCs w:val="22"/>
              </w:rPr>
              <w:t xml:space="preserve"> Ave, Spokane, WA, 99201</w:t>
            </w:r>
          </w:p>
        </w:tc>
      </w:tr>
      <w:tr w:rsidR="00F51477" w:rsidRPr="00D106BC" w14:paraId="287C8734" w14:textId="77777777" w:rsidTr="00F51477">
        <w:tc>
          <w:tcPr>
            <w:tcW w:w="11250" w:type="dxa"/>
            <w:shd w:val="pct25" w:color="D9F2D0" w:themeColor="accent6" w:themeTint="33" w:fill="FFFFFF" w:themeFill="background1"/>
          </w:tcPr>
          <w:p w14:paraId="2F8550E1" w14:textId="77777777" w:rsidR="00F51477" w:rsidRPr="00D106BC" w:rsidRDefault="00F51477" w:rsidP="00F51477">
            <w:pPr>
              <w:rPr>
                <w:rFonts w:ascii="Arial" w:hAnsi="Arial" w:cs="Arial"/>
                <w:sz w:val="22"/>
                <w:szCs w:val="22"/>
              </w:rPr>
            </w:pPr>
            <w:r w:rsidRPr="00D106BC">
              <w:rPr>
                <w:rFonts w:ascii="Arial" w:hAnsi="Arial" w:cs="Arial"/>
                <w:sz w:val="22"/>
                <w:szCs w:val="22"/>
              </w:rPr>
              <w:t>24/7 Crisis Line: (877) 266-1818</w:t>
            </w:r>
            <w:r w:rsidRPr="00D106BC">
              <w:rPr>
                <w:rFonts w:ascii="Arial" w:hAnsi="Arial" w:cs="Arial"/>
                <w:sz w:val="22"/>
                <w:szCs w:val="22"/>
              </w:rPr>
              <w:br/>
              <w:t xml:space="preserve">Also aids in finding long-term mental health resources after crisis needs addressed </w:t>
            </w:r>
            <w:r w:rsidRPr="00D106BC">
              <w:rPr>
                <w:rFonts w:ascii="Arial" w:hAnsi="Arial" w:cs="Arial"/>
                <w:sz w:val="22"/>
                <w:szCs w:val="22"/>
              </w:rPr>
              <w:br/>
              <w:t>Run by mental health experts at Frontier Behavioral Health</w:t>
            </w:r>
            <w:r w:rsidRPr="00D106BC">
              <w:rPr>
                <w:rFonts w:ascii="Arial" w:hAnsi="Arial" w:cs="Arial"/>
                <w:sz w:val="22"/>
                <w:szCs w:val="22"/>
              </w:rPr>
              <w:br/>
              <w:t xml:space="preserve">For further treatment options, go to </w:t>
            </w:r>
            <w:hyperlink r:id="rId6" w:history="1">
              <w:r w:rsidRPr="00D106BC">
                <w:rPr>
                  <w:rStyle w:val="Hyperlink"/>
                  <w:rFonts w:ascii="Arial" w:hAnsi="Arial" w:cs="Arial"/>
                  <w:sz w:val="22"/>
                  <w:szCs w:val="22"/>
                </w:rPr>
                <w:t>https://fbhwa.org/</w:t>
              </w:r>
            </w:hyperlink>
            <w:r w:rsidRPr="00D106BC">
              <w:rPr>
                <w:rFonts w:ascii="Arial" w:hAnsi="Arial" w:cs="Arial"/>
                <w:sz w:val="22"/>
                <w:szCs w:val="22"/>
              </w:rPr>
              <w:t xml:space="preserve"> or call (509) 838-4651</w:t>
            </w:r>
          </w:p>
        </w:tc>
      </w:tr>
      <w:tr w:rsidR="00F51477" w:rsidRPr="00C408DD" w14:paraId="73941490" w14:textId="77777777" w:rsidTr="00F51477">
        <w:tc>
          <w:tcPr>
            <w:tcW w:w="11250" w:type="dxa"/>
            <w:shd w:val="pct25" w:color="D9F2D0" w:themeColor="accent6" w:themeTint="33" w:fill="FFFFFF" w:themeFill="background1"/>
          </w:tcPr>
          <w:p w14:paraId="4C5BA9F6" w14:textId="77777777" w:rsidR="00F51477" w:rsidRPr="00C408DD" w:rsidRDefault="00F51477" w:rsidP="00F51477">
            <w:pPr>
              <w:rPr>
                <w:rFonts w:ascii="Arial" w:hAnsi="Arial" w:cs="Arial"/>
                <w:b/>
                <w:color w:val="196B24" w:themeColor="accent3"/>
                <w:sz w:val="22"/>
                <w:szCs w:val="22"/>
              </w:rPr>
            </w:pPr>
            <w:r w:rsidRPr="00C408DD">
              <w:rPr>
                <w:rFonts w:ascii="Arial" w:hAnsi="Arial" w:cs="Arial"/>
                <w:b/>
                <w:color w:val="196B24" w:themeColor="accent3"/>
                <w:sz w:val="22"/>
                <w:szCs w:val="22"/>
              </w:rPr>
              <w:t>ONLINE RESOURCES:</w:t>
            </w:r>
          </w:p>
        </w:tc>
      </w:tr>
      <w:tr w:rsidR="00F51477" w:rsidRPr="00D106BC" w14:paraId="126EA2A4" w14:textId="77777777" w:rsidTr="00F51477">
        <w:tc>
          <w:tcPr>
            <w:tcW w:w="11250" w:type="dxa"/>
            <w:shd w:val="pct25" w:color="D9F2D0" w:themeColor="accent6" w:themeTint="33" w:fill="FFFFFF" w:themeFill="background1"/>
          </w:tcPr>
          <w:p w14:paraId="12E5BC1F" w14:textId="77777777" w:rsidR="00F51477" w:rsidRPr="00D106BC" w:rsidRDefault="00F51477" w:rsidP="00F51477">
            <w:pPr>
              <w:rPr>
                <w:rFonts w:ascii="Arial" w:hAnsi="Arial" w:cs="Arial"/>
                <w:sz w:val="22"/>
                <w:szCs w:val="22"/>
              </w:rPr>
            </w:pPr>
            <w:hyperlink r:id="rId7" w:history="1">
              <w:r w:rsidRPr="00D106BC">
                <w:rPr>
                  <w:rStyle w:val="Hyperlink"/>
                  <w:rFonts w:ascii="Arial" w:hAnsi="Arial" w:cs="Arial"/>
                  <w:sz w:val="22"/>
                  <w:szCs w:val="22"/>
                </w:rPr>
                <w:t>www.psychologytoday.com/us/therapists/washington</w:t>
              </w:r>
            </w:hyperlink>
            <w:r w:rsidRPr="00D106BC">
              <w:rPr>
                <w:rFonts w:ascii="Arial" w:hAnsi="Arial" w:cs="Arial"/>
                <w:sz w:val="22"/>
                <w:szCs w:val="22"/>
              </w:rPr>
              <w:t xml:space="preserve"> to search for therapists in Washington state, filter by available (accepting new patients), specialty, language, insurance, in person or telehealth, etc.</w:t>
            </w:r>
          </w:p>
        </w:tc>
      </w:tr>
      <w:tr w:rsidR="00F51477" w:rsidRPr="00D106BC" w14:paraId="08A2D955" w14:textId="77777777" w:rsidTr="00F51477">
        <w:tc>
          <w:tcPr>
            <w:tcW w:w="11250" w:type="dxa"/>
            <w:shd w:val="pct25" w:color="D9F2D0" w:themeColor="accent6" w:themeTint="33" w:fill="FFFFFF" w:themeFill="background1"/>
          </w:tcPr>
          <w:p w14:paraId="39623BF4" w14:textId="77777777" w:rsidR="00F51477" w:rsidRPr="00D106BC" w:rsidRDefault="00F51477" w:rsidP="00F51477">
            <w:pPr>
              <w:rPr>
                <w:rFonts w:ascii="Arial" w:hAnsi="Arial" w:cs="Arial"/>
                <w:sz w:val="22"/>
                <w:szCs w:val="22"/>
              </w:rPr>
            </w:pPr>
            <w:r w:rsidRPr="00D106BC">
              <w:rPr>
                <w:rFonts w:ascii="Arial" w:hAnsi="Arial" w:cs="Arial"/>
                <w:sz w:val="22"/>
                <w:szCs w:val="22"/>
              </w:rPr>
              <w:t xml:space="preserve">LGBTQIA+ 1-on-1 Peer Support Chat, visit </w:t>
            </w:r>
            <w:hyperlink r:id="rId8" w:history="1">
              <w:r w:rsidRPr="00D106BC">
                <w:rPr>
                  <w:rStyle w:val="Hyperlink"/>
                  <w:rFonts w:ascii="Arial" w:hAnsi="Arial" w:cs="Arial"/>
                  <w:sz w:val="22"/>
                  <w:szCs w:val="22"/>
                </w:rPr>
                <w:t>www.lgbthotline.org/chat</w:t>
              </w:r>
            </w:hyperlink>
            <w:r w:rsidRPr="00D106BC">
              <w:rPr>
                <w:rFonts w:ascii="Arial" w:hAnsi="Arial" w:cs="Arial"/>
                <w:sz w:val="22"/>
                <w:szCs w:val="22"/>
              </w:rPr>
              <w:t xml:space="preserve"> </w:t>
            </w:r>
          </w:p>
        </w:tc>
      </w:tr>
      <w:tr w:rsidR="00F51477" w:rsidRPr="00D106BC" w14:paraId="257949AB" w14:textId="77777777" w:rsidTr="00F51477">
        <w:tc>
          <w:tcPr>
            <w:tcW w:w="11250" w:type="dxa"/>
            <w:shd w:val="pct25" w:color="D9F2D0" w:themeColor="accent6" w:themeTint="33" w:fill="FFFFFF" w:themeFill="background1"/>
          </w:tcPr>
          <w:p w14:paraId="6A78559D" w14:textId="77777777" w:rsidR="00F51477" w:rsidRPr="00D106BC" w:rsidRDefault="00F51477" w:rsidP="00F51477">
            <w:pPr>
              <w:rPr>
                <w:rFonts w:ascii="Arial" w:hAnsi="Arial" w:cs="Arial"/>
                <w:sz w:val="22"/>
                <w:szCs w:val="22"/>
              </w:rPr>
            </w:pPr>
            <w:r w:rsidRPr="00D106BC">
              <w:rPr>
                <w:rFonts w:ascii="Arial" w:hAnsi="Arial" w:cs="Arial"/>
                <w:sz w:val="22"/>
                <w:szCs w:val="22"/>
              </w:rPr>
              <w:t xml:space="preserve">Free, online skill resources and peer support meetings throughout the week, </w:t>
            </w:r>
            <w:hyperlink r:id="rId9" w:history="1">
              <w:r w:rsidRPr="00D106BC">
                <w:rPr>
                  <w:rStyle w:val="Hyperlink"/>
                  <w:rFonts w:ascii="Arial" w:hAnsi="Arial" w:cs="Arial"/>
                  <w:sz w:val="22"/>
                  <w:szCs w:val="22"/>
                </w:rPr>
                <w:t>www.nowmattersnow.org</w:t>
              </w:r>
            </w:hyperlink>
            <w:r w:rsidRPr="00D106BC">
              <w:rPr>
                <w:rFonts w:ascii="Arial" w:hAnsi="Arial" w:cs="Arial"/>
                <w:sz w:val="22"/>
                <w:szCs w:val="22"/>
              </w:rPr>
              <w:t xml:space="preserve"> </w:t>
            </w:r>
          </w:p>
        </w:tc>
      </w:tr>
      <w:tr w:rsidR="00F51477" w:rsidRPr="00C408DD" w14:paraId="1A66AA61" w14:textId="77777777" w:rsidTr="00F51477">
        <w:tc>
          <w:tcPr>
            <w:tcW w:w="11250" w:type="dxa"/>
            <w:shd w:val="pct25" w:color="D9F2D0" w:themeColor="accent6" w:themeTint="33" w:fill="FFFFFF" w:themeFill="background1"/>
          </w:tcPr>
          <w:p w14:paraId="390BF299" w14:textId="77777777" w:rsidR="00F51477" w:rsidRPr="00C408DD" w:rsidRDefault="00F51477" w:rsidP="00F51477">
            <w:pPr>
              <w:rPr>
                <w:rFonts w:ascii="Arial" w:hAnsi="Arial" w:cs="Arial"/>
                <w:b/>
                <w:bCs/>
                <w:color w:val="196B24" w:themeColor="accent3"/>
                <w:sz w:val="22"/>
                <w:szCs w:val="22"/>
              </w:rPr>
            </w:pPr>
            <w:r w:rsidRPr="00C408DD">
              <w:rPr>
                <w:rFonts w:ascii="Arial" w:hAnsi="Arial" w:cs="Arial"/>
                <w:b/>
                <w:bCs/>
                <w:color w:val="196B24" w:themeColor="accent3"/>
                <w:sz w:val="22"/>
                <w:szCs w:val="22"/>
              </w:rPr>
              <w:t>APPS:</w:t>
            </w:r>
          </w:p>
        </w:tc>
      </w:tr>
      <w:tr w:rsidR="00F51477" w:rsidRPr="00D106BC" w14:paraId="5F2BB4F2" w14:textId="77777777" w:rsidTr="00F51477">
        <w:tc>
          <w:tcPr>
            <w:tcW w:w="11250" w:type="dxa"/>
            <w:shd w:val="pct25" w:color="D9F2D0" w:themeColor="accent6" w:themeTint="33" w:fill="FFFFFF" w:themeFill="background1"/>
          </w:tcPr>
          <w:p w14:paraId="6FA31A0F" w14:textId="77777777" w:rsidR="00F51477" w:rsidRPr="00D106BC" w:rsidRDefault="00F51477" w:rsidP="00F51477">
            <w:pPr>
              <w:rPr>
                <w:rFonts w:ascii="Arial" w:hAnsi="Arial" w:cs="Arial"/>
                <w:sz w:val="22"/>
                <w:szCs w:val="22"/>
              </w:rPr>
            </w:pPr>
            <w:r w:rsidRPr="00D106BC">
              <w:rPr>
                <w:rFonts w:ascii="Arial" w:hAnsi="Arial" w:cs="Arial"/>
                <w:sz w:val="22"/>
                <w:szCs w:val="22"/>
              </w:rPr>
              <w:t>Android and IOS: A Friend Asks, MY3, ASK &amp; Prevent Suicide, Stay Alive, HearMeWA</w:t>
            </w:r>
            <w:r w:rsidRPr="00D106BC">
              <w:rPr>
                <w:rFonts w:ascii="Arial" w:hAnsi="Arial" w:cs="Arial"/>
                <w:sz w:val="22"/>
                <w:szCs w:val="22"/>
              </w:rPr>
              <w:br/>
              <w:t>Android: How to Help Someone Survive a Suicide Crisis</w:t>
            </w:r>
            <w:r w:rsidRPr="00D106BC">
              <w:rPr>
                <w:rFonts w:ascii="Arial" w:hAnsi="Arial" w:cs="Arial"/>
                <w:sz w:val="22"/>
                <w:szCs w:val="22"/>
              </w:rPr>
              <w:br/>
              <w:t>IOS: Operation Reach Out, Jaspr at Home, Virtual Hope Box</w:t>
            </w:r>
          </w:p>
        </w:tc>
      </w:tr>
      <w:tr w:rsidR="00F51477" w:rsidRPr="00C408DD" w14:paraId="1401670F" w14:textId="77777777" w:rsidTr="00F51477">
        <w:tc>
          <w:tcPr>
            <w:tcW w:w="11250" w:type="dxa"/>
            <w:shd w:val="pct25" w:color="D9F2D0" w:themeColor="accent6" w:themeTint="33" w:fill="FFFFFF" w:themeFill="background1"/>
          </w:tcPr>
          <w:p w14:paraId="2AC99FBA" w14:textId="77777777" w:rsidR="00F51477" w:rsidRPr="00C408DD" w:rsidRDefault="00F51477" w:rsidP="00F51477">
            <w:pPr>
              <w:rPr>
                <w:rFonts w:ascii="Arial" w:hAnsi="Arial" w:cs="Arial"/>
                <w:b/>
                <w:bCs/>
                <w:color w:val="196B24" w:themeColor="accent3"/>
                <w:sz w:val="22"/>
                <w:szCs w:val="22"/>
              </w:rPr>
            </w:pPr>
            <w:r w:rsidRPr="00C408DD">
              <w:rPr>
                <w:rFonts w:ascii="Arial" w:hAnsi="Arial" w:cs="Arial"/>
                <w:b/>
                <w:bCs/>
                <w:color w:val="196B24" w:themeColor="accent3"/>
                <w:sz w:val="22"/>
                <w:szCs w:val="22"/>
              </w:rPr>
              <w:t>SUPPORT TO TEXT, CALL, OR VID</w:t>
            </w:r>
            <w:r>
              <w:rPr>
                <w:rFonts w:ascii="Arial" w:hAnsi="Arial" w:cs="Arial"/>
                <w:b/>
                <w:bCs/>
                <w:color w:val="196B24" w:themeColor="accent3"/>
                <w:sz w:val="22"/>
                <w:szCs w:val="22"/>
              </w:rPr>
              <w:t>E</w:t>
            </w:r>
            <w:r w:rsidRPr="00C408DD">
              <w:rPr>
                <w:rFonts w:ascii="Arial" w:hAnsi="Arial" w:cs="Arial"/>
                <w:b/>
                <w:bCs/>
                <w:color w:val="196B24" w:themeColor="accent3"/>
                <w:sz w:val="22"/>
                <w:szCs w:val="22"/>
              </w:rPr>
              <w:t>OCALL:</w:t>
            </w:r>
          </w:p>
        </w:tc>
      </w:tr>
      <w:tr w:rsidR="00F51477" w:rsidRPr="00D106BC" w14:paraId="3ECBDD7A" w14:textId="77777777" w:rsidTr="00F51477">
        <w:tc>
          <w:tcPr>
            <w:tcW w:w="11250" w:type="dxa"/>
            <w:shd w:val="pct25" w:color="D9F2D0" w:themeColor="accent6" w:themeTint="33" w:fill="FFFFFF" w:themeFill="background1"/>
          </w:tcPr>
          <w:p w14:paraId="14DB5EAD" w14:textId="77777777" w:rsidR="00F51477" w:rsidRPr="00D106BC" w:rsidRDefault="00F51477" w:rsidP="00F51477">
            <w:pPr>
              <w:rPr>
                <w:rFonts w:ascii="Arial" w:hAnsi="Arial" w:cs="Arial"/>
                <w:sz w:val="22"/>
                <w:szCs w:val="22"/>
              </w:rPr>
            </w:pPr>
            <w:r w:rsidRPr="00D106BC">
              <w:rPr>
                <w:rFonts w:ascii="Arial" w:hAnsi="Arial" w:cs="Arial"/>
                <w:sz w:val="22"/>
                <w:szCs w:val="22"/>
              </w:rPr>
              <w:t xml:space="preserve">Veterans, visit </w:t>
            </w:r>
            <w:hyperlink r:id="rId10" w:history="1">
              <w:r w:rsidRPr="00D106BC">
                <w:rPr>
                  <w:rStyle w:val="Hyperlink"/>
                  <w:rFonts w:ascii="Arial" w:hAnsi="Arial" w:cs="Arial"/>
                  <w:sz w:val="22"/>
                  <w:szCs w:val="22"/>
                </w:rPr>
                <w:t>https://vets4warriors.com</w:t>
              </w:r>
            </w:hyperlink>
            <w:r w:rsidRPr="00D106BC">
              <w:rPr>
                <w:rFonts w:ascii="Arial" w:hAnsi="Arial" w:cs="Arial"/>
                <w:sz w:val="22"/>
                <w:szCs w:val="22"/>
              </w:rPr>
              <w:t xml:space="preserve"> </w:t>
            </w:r>
          </w:p>
        </w:tc>
      </w:tr>
      <w:tr w:rsidR="00F51477" w:rsidRPr="00D106BC" w14:paraId="47295B42" w14:textId="77777777" w:rsidTr="00F51477">
        <w:tc>
          <w:tcPr>
            <w:tcW w:w="11250" w:type="dxa"/>
            <w:shd w:val="pct25" w:color="D9F2D0" w:themeColor="accent6" w:themeTint="33" w:fill="FFFFFF" w:themeFill="background1"/>
          </w:tcPr>
          <w:p w14:paraId="2DFC67DD" w14:textId="77777777" w:rsidR="00F51477" w:rsidRPr="00D106BC" w:rsidRDefault="00F51477" w:rsidP="00F51477">
            <w:pPr>
              <w:rPr>
                <w:rFonts w:ascii="Arial" w:hAnsi="Arial" w:cs="Arial"/>
                <w:sz w:val="22"/>
                <w:szCs w:val="22"/>
              </w:rPr>
            </w:pPr>
            <w:r w:rsidRPr="00D106BC">
              <w:rPr>
                <w:rFonts w:ascii="Arial" w:hAnsi="Arial" w:cs="Arial"/>
                <w:sz w:val="22"/>
                <w:szCs w:val="22"/>
              </w:rPr>
              <w:t xml:space="preserve">Teens: Speak, text or chat at (866) 833-6546 (6-10pm) or text TEEN to 839863 (6-9pm) </w:t>
            </w:r>
          </w:p>
        </w:tc>
      </w:tr>
      <w:tr w:rsidR="00F51477" w:rsidRPr="00D106BC" w14:paraId="1D80927B" w14:textId="77777777" w:rsidTr="00F51477">
        <w:tc>
          <w:tcPr>
            <w:tcW w:w="11250" w:type="dxa"/>
            <w:shd w:val="pct25" w:color="D9F2D0" w:themeColor="accent6" w:themeTint="33" w:fill="FFFFFF" w:themeFill="background1"/>
          </w:tcPr>
          <w:p w14:paraId="189EC1E1" w14:textId="77777777" w:rsidR="00F51477" w:rsidRPr="00D106BC" w:rsidRDefault="00F51477" w:rsidP="00F51477">
            <w:pPr>
              <w:rPr>
                <w:rFonts w:ascii="Arial" w:hAnsi="Arial" w:cs="Arial"/>
                <w:sz w:val="22"/>
                <w:szCs w:val="22"/>
              </w:rPr>
            </w:pPr>
            <w:r w:rsidRPr="00D106BC">
              <w:rPr>
                <w:rFonts w:ascii="Arial" w:hAnsi="Arial" w:cs="Arial"/>
                <w:sz w:val="22"/>
                <w:szCs w:val="22"/>
              </w:rPr>
              <w:t xml:space="preserve">WA Youth in Crisis, visit </w:t>
            </w:r>
            <w:hyperlink r:id="rId11" w:history="1">
              <w:r w:rsidRPr="00D106BC">
                <w:rPr>
                  <w:rStyle w:val="Hyperlink"/>
                  <w:rFonts w:ascii="Arial" w:hAnsi="Arial" w:cs="Arial"/>
                  <w:sz w:val="22"/>
                  <w:szCs w:val="22"/>
                </w:rPr>
                <w:t>https://hearmewa.org</w:t>
              </w:r>
            </w:hyperlink>
            <w:r w:rsidRPr="00D106BC">
              <w:rPr>
                <w:rFonts w:ascii="Arial" w:hAnsi="Arial" w:cs="Arial"/>
                <w:sz w:val="22"/>
                <w:szCs w:val="22"/>
              </w:rPr>
              <w:t>, or text 738477, or call (888) 537-1634</w:t>
            </w:r>
          </w:p>
        </w:tc>
      </w:tr>
      <w:tr w:rsidR="00F51477" w:rsidRPr="00D106BC" w14:paraId="1C07C615" w14:textId="77777777" w:rsidTr="00F51477">
        <w:tc>
          <w:tcPr>
            <w:tcW w:w="11250" w:type="dxa"/>
            <w:shd w:val="pct25" w:color="D9F2D0" w:themeColor="accent6" w:themeTint="33" w:fill="FFFFFF" w:themeFill="background1"/>
          </w:tcPr>
          <w:p w14:paraId="688045EF" w14:textId="77777777" w:rsidR="00F51477" w:rsidRPr="00D106BC" w:rsidRDefault="00F51477" w:rsidP="00F51477">
            <w:pPr>
              <w:rPr>
                <w:rFonts w:ascii="Arial" w:hAnsi="Arial" w:cs="Arial"/>
                <w:sz w:val="22"/>
                <w:szCs w:val="22"/>
              </w:rPr>
            </w:pPr>
            <w:r w:rsidRPr="00D106BC">
              <w:rPr>
                <w:rFonts w:ascii="Arial" w:hAnsi="Arial" w:cs="Arial"/>
                <w:sz w:val="22"/>
                <w:szCs w:val="22"/>
              </w:rPr>
              <w:t>Peer-to-peer texting services, ages 15-24 from 6am-9pm PST: Text Hey Sam to 439-726</w:t>
            </w:r>
          </w:p>
        </w:tc>
      </w:tr>
      <w:tr w:rsidR="00F51477" w:rsidRPr="00D106BC" w14:paraId="4384E627" w14:textId="77777777" w:rsidTr="00F51477">
        <w:tc>
          <w:tcPr>
            <w:tcW w:w="11250" w:type="dxa"/>
            <w:shd w:val="pct25" w:color="D9F2D0" w:themeColor="accent6" w:themeTint="33" w:fill="FFFFFF" w:themeFill="background1"/>
          </w:tcPr>
          <w:p w14:paraId="7146C873" w14:textId="77777777" w:rsidR="00F51477" w:rsidRPr="00D106BC" w:rsidRDefault="00F51477" w:rsidP="00F51477">
            <w:pPr>
              <w:rPr>
                <w:rFonts w:ascii="Arial" w:hAnsi="Arial" w:cs="Arial"/>
                <w:sz w:val="22"/>
                <w:szCs w:val="22"/>
              </w:rPr>
            </w:pPr>
            <w:r w:rsidRPr="00D106BC">
              <w:rPr>
                <w:rFonts w:ascii="Arial" w:hAnsi="Arial" w:cs="Arial"/>
                <w:sz w:val="22"/>
                <w:szCs w:val="22"/>
              </w:rPr>
              <w:t>National Alliance on Mental Illnesses, text NAMI to 62640, or call (800) 950-6264</w:t>
            </w:r>
          </w:p>
        </w:tc>
      </w:tr>
      <w:tr w:rsidR="00F51477" w:rsidRPr="00D106BC" w14:paraId="72BADAC6" w14:textId="77777777" w:rsidTr="00F51477">
        <w:tc>
          <w:tcPr>
            <w:tcW w:w="11250" w:type="dxa"/>
            <w:shd w:val="pct25" w:color="D9F2D0" w:themeColor="accent6" w:themeTint="33" w:fill="FFFFFF" w:themeFill="background1"/>
          </w:tcPr>
          <w:p w14:paraId="5C7E421B" w14:textId="77777777" w:rsidR="00F51477" w:rsidRPr="00D106BC" w:rsidRDefault="00F51477" w:rsidP="00F51477">
            <w:pPr>
              <w:rPr>
                <w:rFonts w:ascii="Arial" w:hAnsi="Arial" w:cs="Arial"/>
                <w:sz w:val="22"/>
                <w:szCs w:val="22"/>
              </w:rPr>
            </w:pPr>
            <w:r w:rsidRPr="00D106BC">
              <w:rPr>
                <w:rFonts w:ascii="Arial" w:hAnsi="Arial" w:cs="Arial"/>
                <w:sz w:val="22"/>
                <w:szCs w:val="22"/>
              </w:rPr>
              <w:t>Maternal Mental Health Support Line: Text or call (833) TLC-MAMA, interpreters available</w:t>
            </w:r>
          </w:p>
        </w:tc>
      </w:tr>
      <w:tr w:rsidR="00F51477" w:rsidRPr="00D106BC" w14:paraId="7CA4D163" w14:textId="77777777" w:rsidTr="00F51477">
        <w:tc>
          <w:tcPr>
            <w:tcW w:w="11250" w:type="dxa"/>
            <w:shd w:val="pct25" w:color="D9F2D0" w:themeColor="accent6" w:themeTint="33" w:fill="FFFFFF" w:themeFill="background1"/>
          </w:tcPr>
          <w:p w14:paraId="0567DD63" w14:textId="77777777" w:rsidR="00F51477" w:rsidRPr="00D106BC" w:rsidRDefault="00F51477" w:rsidP="00F51477">
            <w:pPr>
              <w:rPr>
                <w:rFonts w:ascii="Arial" w:hAnsi="Arial" w:cs="Arial"/>
                <w:sz w:val="22"/>
                <w:szCs w:val="22"/>
              </w:rPr>
            </w:pPr>
            <w:r w:rsidRPr="00D106BC">
              <w:rPr>
                <w:rFonts w:ascii="Arial" w:hAnsi="Arial" w:cs="Arial"/>
                <w:sz w:val="22"/>
                <w:szCs w:val="22"/>
              </w:rPr>
              <w:t>Deaf Lead, Deaf Crisis Line, videophone 321-800-3323</w:t>
            </w:r>
          </w:p>
        </w:tc>
      </w:tr>
      <w:tr w:rsidR="00F51477" w:rsidRPr="00D106BC" w14:paraId="12106A21" w14:textId="77777777" w:rsidTr="00F51477">
        <w:tc>
          <w:tcPr>
            <w:tcW w:w="11250" w:type="dxa"/>
            <w:shd w:val="pct25" w:color="D9F2D0" w:themeColor="accent6" w:themeTint="33" w:fill="FFFFFF" w:themeFill="background1"/>
          </w:tcPr>
          <w:p w14:paraId="5A01CC88" w14:textId="77777777" w:rsidR="00F51477" w:rsidRPr="00D106BC" w:rsidRDefault="00F51477" w:rsidP="00F51477">
            <w:pPr>
              <w:rPr>
                <w:rFonts w:ascii="Arial" w:hAnsi="Arial" w:cs="Arial"/>
                <w:sz w:val="22"/>
                <w:szCs w:val="22"/>
              </w:rPr>
            </w:pPr>
            <w:r w:rsidRPr="00D106BC">
              <w:rPr>
                <w:rFonts w:ascii="Arial" w:hAnsi="Arial" w:cs="Arial"/>
                <w:sz w:val="22"/>
                <w:szCs w:val="22"/>
              </w:rPr>
              <w:t>Sexual Violence (RAINN) is available via Appstore, and by calling (800) 656-4673, global access</w:t>
            </w:r>
          </w:p>
        </w:tc>
      </w:tr>
      <w:tr w:rsidR="00F51477" w:rsidRPr="00D106BC" w14:paraId="7563CCC8" w14:textId="77777777" w:rsidTr="00F51477">
        <w:tc>
          <w:tcPr>
            <w:tcW w:w="11250" w:type="dxa"/>
            <w:shd w:val="pct25" w:color="D9F2D0" w:themeColor="accent6" w:themeTint="33" w:fill="FFFFFF" w:themeFill="background1"/>
          </w:tcPr>
          <w:p w14:paraId="1AC43CF9" w14:textId="77777777" w:rsidR="00F51477" w:rsidRPr="00D106BC" w:rsidRDefault="00F51477" w:rsidP="00F51477">
            <w:pPr>
              <w:rPr>
                <w:rFonts w:ascii="Arial" w:hAnsi="Arial" w:cs="Arial"/>
                <w:sz w:val="22"/>
                <w:szCs w:val="22"/>
              </w:rPr>
            </w:pPr>
            <w:r w:rsidRPr="00D106BC">
              <w:rPr>
                <w:rFonts w:ascii="Arial" w:hAnsi="Arial" w:cs="Arial"/>
                <w:sz w:val="22"/>
                <w:szCs w:val="22"/>
              </w:rPr>
              <w:t>Crisis Text Line, text HOME or HOLA to 741741. All ages, 24/7</w:t>
            </w:r>
          </w:p>
        </w:tc>
      </w:tr>
      <w:tr w:rsidR="00F51477" w:rsidRPr="00D106BC" w14:paraId="6879E31E" w14:textId="77777777" w:rsidTr="00F51477">
        <w:tc>
          <w:tcPr>
            <w:tcW w:w="11250" w:type="dxa"/>
            <w:shd w:val="pct25" w:color="D9F2D0" w:themeColor="accent6" w:themeTint="33" w:fill="FFFFFF" w:themeFill="background1"/>
          </w:tcPr>
          <w:p w14:paraId="10B41AEE" w14:textId="77777777" w:rsidR="00F51477" w:rsidRPr="00D106BC" w:rsidRDefault="00F51477" w:rsidP="00F51477">
            <w:pPr>
              <w:rPr>
                <w:rFonts w:ascii="Arial" w:hAnsi="Arial" w:cs="Arial"/>
                <w:sz w:val="22"/>
                <w:szCs w:val="22"/>
              </w:rPr>
            </w:pPr>
            <w:r w:rsidRPr="00D106BC">
              <w:rPr>
                <w:rFonts w:ascii="Arial" w:hAnsi="Arial" w:cs="Arial"/>
                <w:sz w:val="22"/>
                <w:szCs w:val="22"/>
              </w:rPr>
              <w:t xml:space="preserve">Trevor Project: Call (866) 488-7386, text START to 678-678, or chat online at </w:t>
            </w:r>
            <w:hyperlink r:id="rId12" w:history="1">
              <w:r w:rsidRPr="00D106BC">
                <w:rPr>
                  <w:rStyle w:val="Hyperlink"/>
                  <w:rFonts w:ascii="Arial" w:hAnsi="Arial" w:cs="Arial"/>
                  <w:sz w:val="22"/>
                  <w:szCs w:val="22"/>
                </w:rPr>
                <w:t>www.thetrevorproject.org/get-help/</w:t>
              </w:r>
            </w:hyperlink>
            <w:r w:rsidRPr="00D106BC">
              <w:rPr>
                <w:rFonts w:ascii="Arial" w:hAnsi="Arial" w:cs="Arial"/>
                <w:sz w:val="22"/>
                <w:szCs w:val="22"/>
              </w:rPr>
              <w:t xml:space="preserve"> </w:t>
            </w:r>
          </w:p>
        </w:tc>
      </w:tr>
      <w:tr w:rsidR="00F51477" w:rsidRPr="00C408DD" w14:paraId="6676E452" w14:textId="77777777" w:rsidTr="00F51477">
        <w:tc>
          <w:tcPr>
            <w:tcW w:w="11250" w:type="dxa"/>
            <w:shd w:val="pct25" w:color="D9F2D0" w:themeColor="accent6" w:themeTint="33" w:fill="FFFFFF" w:themeFill="background1"/>
          </w:tcPr>
          <w:p w14:paraId="270ADAC1" w14:textId="77777777" w:rsidR="00F51477" w:rsidRPr="00C408DD" w:rsidRDefault="00F51477" w:rsidP="00F51477">
            <w:pPr>
              <w:rPr>
                <w:rFonts w:ascii="Arial" w:hAnsi="Arial" w:cs="Arial"/>
                <w:b/>
                <w:bCs/>
                <w:color w:val="196B24" w:themeColor="accent3"/>
                <w:sz w:val="22"/>
                <w:szCs w:val="22"/>
              </w:rPr>
            </w:pPr>
            <w:r w:rsidRPr="00C408DD">
              <w:rPr>
                <w:rFonts w:ascii="Arial" w:hAnsi="Arial" w:cs="Arial"/>
                <w:b/>
                <w:bCs/>
                <w:color w:val="196B24" w:themeColor="accent3"/>
                <w:sz w:val="22"/>
                <w:szCs w:val="22"/>
              </w:rPr>
              <w:t>LOCAL CONNECTION:</w:t>
            </w:r>
          </w:p>
        </w:tc>
      </w:tr>
      <w:tr w:rsidR="00F51477" w:rsidRPr="00D106BC" w14:paraId="36389E51" w14:textId="77777777" w:rsidTr="00F51477">
        <w:tc>
          <w:tcPr>
            <w:tcW w:w="11250" w:type="dxa"/>
            <w:shd w:val="pct25" w:color="D9F2D0" w:themeColor="accent6" w:themeTint="33" w:fill="FFFFFF" w:themeFill="background1"/>
          </w:tcPr>
          <w:p w14:paraId="7A21FF31" w14:textId="77777777" w:rsidR="00F51477" w:rsidRPr="00D106BC" w:rsidRDefault="00F51477" w:rsidP="00F51477">
            <w:pPr>
              <w:pStyle w:val="ListParagraph"/>
              <w:numPr>
                <w:ilvl w:val="0"/>
                <w:numId w:val="1"/>
              </w:numPr>
              <w:rPr>
                <w:rFonts w:ascii="Arial" w:hAnsi="Arial" w:cs="Arial"/>
                <w:sz w:val="22"/>
                <w:szCs w:val="22"/>
              </w:rPr>
            </w:pPr>
            <w:r w:rsidRPr="00D106BC">
              <w:rPr>
                <w:rFonts w:ascii="Arial" w:hAnsi="Arial" w:cs="Arial"/>
                <w:sz w:val="22"/>
                <w:szCs w:val="22"/>
              </w:rPr>
              <w:t>Check websites like Facebook, Meetups and Reddit to find groups. You can search for hobby groups like gaming, sports, crafting, anime, book clubs, and more. Local game stores also host nights to teach and play games. If you cannot find a group that interests you, think about starting your own!</w:t>
            </w:r>
          </w:p>
          <w:p w14:paraId="0548001A" w14:textId="77777777" w:rsidR="00F51477" w:rsidRPr="00D106BC" w:rsidRDefault="00F51477" w:rsidP="00F51477">
            <w:pPr>
              <w:pStyle w:val="ListParagraph"/>
              <w:numPr>
                <w:ilvl w:val="0"/>
                <w:numId w:val="1"/>
              </w:numPr>
              <w:rPr>
                <w:rFonts w:ascii="Arial" w:hAnsi="Arial" w:cs="Arial"/>
                <w:sz w:val="22"/>
                <w:szCs w:val="22"/>
              </w:rPr>
            </w:pPr>
            <w:r w:rsidRPr="00D106BC">
              <w:rPr>
                <w:rFonts w:ascii="Arial" w:hAnsi="Arial" w:cs="Arial"/>
                <w:sz w:val="22"/>
                <w:szCs w:val="22"/>
              </w:rPr>
              <w:t xml:space="preserve">Volunteering is another wonderful way to connect. Look into a cause that is important to you and show up at events or sign up to volunteer. </w:t>
            </w:r>
          </w:p>
        </w:tc>
      </w:tr>
      <w:tr w:rsidR="00F51477" w:rsidRPr="00C408DD" w14:paraId="690CA24C" w14:textId="77777777" w:rsidTr="00F51477">
        <w:tc>
          <w:tcPr>
            <w:tcW w:w="11250" w:type="dxa"/>
            <w:shd w:val="pct25" w:color="D9F2D0" w:themeColor="accent6" w:themeTint="33" w:fill="FFFFFF" w:themeFill="background1"/>
          </w:tcPr>
          <w:p w14:paraId="351E5E19" w14:textId="77777777" w:rsidR="00F51477" w:rsidRPr="00C408DD" w:rsidRDefault="00F51477" w:rsidP="00F51477">
            <w:pPr>
              <w:rPr>
                <w:rFonts w:ascii="Arial" w:hAnsi="Arial" w:cs="Arial"/>
                <w:b/>
                <w:bCs/>
                <w:color w:val="196B24" w:themeColor="accent3"/>
                <w:sz w:val="22"/>
                <w:szCs w:val="22"/>
              </w:rPr>
            </w:pPr>
            <w:r w:rsidRPr="00C408DD">
              <w:rPr>
                <w:rFonts w:ascii="Arial" w:hAnsi="Arial" w:cs="Arial"/>
                <w:b/>
                <w:bCs/>
                <w:color w:val="196B24" w:themeColor="accent3"/>
                <w:sz w:val="22"/>
                <w:szCs w:val="22"/>
              </w:rPr>
              <w:t>CONNECT WITH FAILSAFE:</w:t>
            </w:r>
          </w:p>
        </w:tc>
      </w:tr>
      <w:tr w:rsidR="00F51477" w:rsidRPr="00D106BC" w14:paraId="140BC26B" w14:textId="77777777" w:rsidTr="00F51477">
        <w:tc>
          <w:tcPr>
            <w:tcW w:w="11250" w:type="dxa"/>
            <w:shd w:val="pct25" w:color="D9F2D0" w:themeColor="accent6" w:themeTint="33" w:fill="FFFFFF" w:themeFill="background1"/>
          </w:tcPr>
          <w:p w14:paraId="24BB26D0" w14:textId="77777777" w:rsidR="00F51477" w:rsidRPr="00D106BC" w:rsidRDefault="00F51477" w:rsidP="00F51477">
            <w:pPr>
              <w:pStyle w:val="ListParagraph"/>
              <w:numPr>
                <w:ilvl w:val="0"/>
                <w:numId w:val="2"/>
              </w:numPr>
              <w:rPr>
                <w:rFonts w:ascii="Arial" w:hAnsi="Arial" w:cs="Arial"/>
                <w:sz w:val="22"/>
                <w:szCs w:val="22"/>
              </w:rPr>
            </w:pPr>
            <w:r w:rsidRPr="00D106BC">
              <w:rPr>
                <w:rFonts w:ascii="Arial" w:hAnsi="Arial" w:cs="Arial"/>
                <w:sz w:val="22"/>
                <w:szCs w:val="22"/>
              </w:rPr>
              <w:t xml:space="preserve">You can find us our events, resources and volunteer opportunities at </w:t>
            </w:r>
            <w:hyperlink r:id="rId13" w:history="1">
              <w:r w:rsidRPr="00D106BC">
                <w:rPr>
                  <w:rStyle w:val="Hyperlink"/>
                  <w:rFonts w:ascii="Arial" w:hAnsi="Arial" w:cs="Arial"/>
                  <w:sz w:val="22"/>
                  <w:szCs w:val="22"/>
                </w:rPr>
                <w:t>www.failsafeforlife.org</w:t>
              </w:r>
            </w:hyperlink>
            <w:r w:rsidRPr="00D106BC">
              <w:rPr>
                <w:rFonts w:ascii="Arial" w:hAnsi="Arial" w:cs="Arial"/>
                <w:sz w:val="22"/>
                <w:szCs w:val="22"/>
              </w:rPr>
              <w:t xml:space="preserve"> </w:t>
            </w:r>
          </w:p>
          <w:p w14:paraId="3ACCADF0" w14:textId="77777777" w:rsidR="00F51477" w:rsidRPr="00D106BC" w:rsidRDefault="00F51477" w:rsidP="00F51477">
            <w:pPr>
              <w:pStyle w:val="ListParagraph"/>
              <w:numPr>
                <w:ilvl w:val="0"/>
                <w:numId w:val="2"/>
              </w:numPr>
              <w:rPr>
                <w:rFonts w:ascii="Arial" w:hAnsi="Arial" w:cs="Arial"/>
                <w:sz w:val="22"/>
                <w:szCs w:val="22"/>
              </w:rPr>
            </w:pPr>
            <w:r w:rsidRPr="00D106BC">
              <w:rPr>
                <w:rFonts w:ascii="Arial" w:hAnsi="Arial" w:cs="Arial"/>
                <w:sz w:val="22"/>
                <w:szCs w:val="22"/>
              </w:rPr>
              <w:t>Find us on Facebook and Instagram. If you’re a crafter, join Compassionate Crafters on Facebook</w:t>
            </w:r>
          </w:p>
          <w:p w14:paraId="5939A8C0" w14:textId="77777777" w:rsidR="00F51477" w:rsidRPr="00D106BC" w:rsidRDefault="00F51477" w:rsidP="00F51477">
            <w:pPr>
              <w:pStyle w:val="ListParagraph"/>
              <w:numPr>
                <w:ilvl w:val="0"/>
                <w:numId w:val="2"/>
              </w:numPr>
              <w:rPr>
                <w:rFonts w:ascii="Arial" w:hAnsi="Arial" w:cs="Arial"/>
                <w:sz w:val="22"/>
                <w:szCs w:val="22"/>
              </w:rPr>
            </w:pPr>
            <w:r w:rsidRPr="00D106BC">
              <w:rPr>
                <w:rFonts w:ascii="Arial" w:hAnsi="Arial" w:cs="Arial"/>
                <w:sz w:val="22"/>
                <w:szCs w:val="22"/>
              </w:rPr>
              <w:t>Join us every May for our MAYlers for Mental Health event as well as Baskets of Kindness in tandem with Light a Lamp every September</w:t>
            </w:r>
          </w:p>
        </w:tc>
      </w:tr>
      <w:tr w:rsidR="00F51477" w:rsidRPr="00C408DD" w14:paraId="2782A224" w14:textId="77777777" w:rsidTr="00F51477">
        <w:tc>
          <w:tcPr>
            <w:tcW w:w="11250" w:type="dxa"/>
            <w:shd w:val="pct25" w:color="D9F2D0" w:themeColor="accent6" w:themeTint="33" w:fill="FFFFFF" w:themeFill="background1"/>
          </w:tcPr>
          <w:p w14:paraId="222E2F3B" w14:textId="77777777" w:rsidR="00F51477" w:rsidRDefault="00F51477" w:rsidP="00F51477">
            <w:pPr>
              <w:jc w:val="center"/>
              <w:rPr>
                <w:rFonts w:ascii="Arial" w:hAnsi="Arial" w:cs="Arial"/>
                <w:b/>
                <w:bCs/>
                <w:color w:val="196B24" w:themeColor="accent3"/>
                <w:sz w:val="22"/>
                <w:szCs w:val="22"/>
              </w:rPr>
            </w:pPr>
            <w:r>
              <w:rPr>
                <w:noProof/>
              </w:rPr>
              <w:drawing>
                <wp:anchor distT="0" distB="0" distL="114300" distR="114300" simplePos="0" relativeHeight="251679744" behindDoc="0" locked="0" layoutInCell="1" allowOverlap="1" wp14:anchorId="59931013" wp14:editId="79DC904D">
                  <wp:simplePos x="0" y="0"/>
                  <wp:positionH relativeFrom="column">
                    <wp:posOffset>6739255</wp:posOffset>
                  </wp:positionH>
                  <wp:positionV relativeFrom="paragraph">
                    <wp:posOffset>294640</wp:posOffset>
                  </wp:positionV>
                  <wp:extent cx="327025" cy="327025"/>
                  <wp:effectExtent l="0" t="0" r="0" b="0"/>
                  <wp:wrapNone/>
                  <wp:docPr id="936145838" name="Graphic 1" descr="Sun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70155" name="Graphic 1388670155" descr="Sunflower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327025" cy="327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D98CD4A" wp14:editId="0A085858">
                  <wp:simplePos x="0" y="0"/>
                  <wp:positionH relativeFrom="column">
                    <wp:posOffset>-37465</wp:posOffset>
                  </wp:positionH>
                  <wp:positionV relativeFrom="paragraph">
                    <wp:posOffset>281305</wp:posOffset>
                  </wp:positionV>
                  <wp:extent cx="327025" cy="327025"/>
                  <wp:effectExtent l="0" t="0" r="0" b="0"/>
                  <wp:wrapNone/>
                  <wp:docPr id="1388670155" name="Graphic 1" descr="Sun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70155" name="Graphic 1388670155" descr="Sunflower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327025" cy="327025"/>
                          </a:xfrm>
                          <a:prstGeom prst="rect">
                            <a:avLst/>
                          </a:prstGeom>
                        </pic:spPr>
                      </pic:pic>
                    </a:graphicData>
                  </a:graphic>
                  <wp14:sizeRelH relativeFrom="margin">
                    <wp14:pctWidth>0</wp14:pctWidth>
                  </wp14:sizeRelH>
                  <wp14:sizeRelV relativeFrom="margin">
                    <wp14:pctHeight>0</wp14:pctHeight>
                  </wp14:sizeRelV>
                </wp:anchor>
              </w:drawing>
            </w:r>
            <w:r w:rsidRPr="00C408DD">
              <w:rPr>
                <w:rFonts w:ascii="Arial" w:hAnsi="Arial" w:cs="Arial"/>
                <w:b/>
                <w:bCs/>
                <w:color w:val="196B24" w:themeColor="accent3"/>
                <w:sz w:val="22"/>
                <w:szCs w:val="22"/>
              </w:rPr>
              <w:t xml:space="preserve">Above all else, remember that even on the hardest days, you matter. </w:t>
            </w:r>
          </w:p>
          <w:p w14:paraId="60D6B24A" w14:textId="77777777" w:rsidR="00F51477" w:rsidRPr="00C408DD" w:rsidRDefault="00F51477" w:rsidP="00F51477">
            <w:pPr>
              <w:jc w:val="center"/>
              <w:rPr>
                <w:rFonts w:ascii="Arial" w:hAnsi="Arial" w:cs="Arial"/>
                <w:b/>
                <w:bCs/>
                <w:color w:val="196B24" w:themeColor="accent3"/>
                <w:sz w:val="22"/>
                <w:szCs w:val="22"/>
              </w:rPr>
            </w:pPr>
            <w:r w:rsidRPr="00C408DD">
              <w:rPr>
                <w:rFonts w:ascii="Arial" w:hAnsi="Arial" w:cs="Arial"/>
                <w:b/>
                <w:bCs/>
                <w:color w:val="196B24" w:themeColor="accent3"/>
                <w:sz w:val="22"/>
                <w:szCs w:val="22"/>
              </w:rPr>
              <w:t xml:space="preserve">You are not broken, alone or a burden. </w:t>
            </w:r>
            <w:r w:rsidRPr="00C408DD">
              <w:rPr>
                <w:rFonts w:ascii="Arial" w:hAnsi="Arial" w:cs="Arial"/>
                <w:b/>
                <w:bCs/>
                <w:color w:val="196B24" w:themeColor="accent3"/>
                <w:sz w:val="22"/>
                <w:szCs w:val="22"/>
              </w:rPr>
              <w:br/>
              <w:t xml:space="preserve">Be proud of you, because I am. Love you, because I do. </w:t>
            </w:r>
            <w:r>
              <w:rPr>
                <w:rFonts w:ascii="Arial" w:hAnsi="Arial" w:cs="Arial"/>
                <w:b/>
                <w:bCs/>
                <w:color w:val="196B24" w:themeColor="accent3"/>
                <w:sz w:val="22"/>
                <w:szCs w:val="22"/>
              </w:rPr>
              <w:br/>
            </w:r>
            <w:r w:rsidRPr="00C408DD">
              <w:rPr>
                <w:rFonts w:ascii="Arial" w:hAnsi="Arial" w:cs="Arial"/>
                <w:b/>
                <w:bCs/>
                <w:color w:val="196B24" w:themeColor="accent3"/>
                <w:sz w:val="22"/>
                <w:szCs w:val="22"/>
              </w:rPr>
              <w:t>Show yourself kindness.</w:t>
            </w:r>
          </w:p>
        </w:tc>
      </w:tr>
    </w:tbl>
    <w:p w14:paraId="507FA853" w14:textId="5032485F" w:rsidR="00307CBE" w:rsidRDefault="00F51477">
      <w:r w:rsidRPr="006B1BDE">
        <w:rPr>
          <w:noProof/>
        </w:rPr>
        <w:drawing>
          <wp:anchor distT="0" distB="0" distL="114300" distR="114300" simplePos="0" relativeHeight="251659264" behindDoc="1" locked="0" layoutInCell="1" allowOverlap="1" wp14:anchorId="340F4D43" wp14:editId="1B7BA217">
            <wp:simplePos x="0" y="0"/>
            <wp:positionH relativeFrom="column">
              <wp:posOffset>-801511</wp:posOffset>
            </wp:positionH>
            <wp:positionV relativeFrom="paragraph">
              <wp:posOffset>-649817</wp:posOffset>
            </wp:positionV>
            <wp:extent cx="8119636" cy="2528711"/>
            <wp:effectExtent l="0" t="0" r="0" b="0"/>
            <wp:wrapNone/>
            <wp:docPr id="1655077420" name="Picture 1" descr="A green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77420" name="Picture 1" descr="A green and black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8119636" cy="2528711"/>
                    </a:xfrm>
                    <a:prstGeom prst="rect">
                      <a:avLst/>
                    </a:prstGeom>
                  </pic:spPr>
                </pic:pic>
              </a:graphicData>
            </a:graphic>
            <wp14:sizeRelH relativeFrom="margin">
              <wp14:pctWidth>0</wp14:pctWidth>
            </wp14:sizeRelH>
            <wp14:sizeRelV relativeFrom="margin">
              <wp14:pctHeight>0</wp14:pctHeight>
            </wp14:sizeRelV>
          </wp:anchor>
        </w:drawing>
      </w:r>
    </w:p>
    <w:sectPr w:rsidR="00307CBE" w:rsidSect="00F514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46413"/>
    <w:multiLevelType w:val="hybridMultilevel"/>
    <w:tmpl w:val="0EEE2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26444A"/>
    <w:multiLevelType w:val="hybridMultilevel"/>
    <w:tmpl w:val="07022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311080">
    <w:abstractNumId w:val="0"/>
  </w:num>
  <w:num w:numId="2" w16cid:durableId="1922326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477"/>
    <w:rsid w:val="001E1914"/>
    <w:rsid w:val="00307CBE"/>
    <w:rsid w:val="008470B0"/>
    <w:rsid w:val="00910373"/>
    <w:rsid w:val="00BC3B28"/>
    <w:rsid w:val="00BD69A7"/>
    <w:rsid w:val="00C1457B"/>
    <w:rsid w:val="00E7378F"/>
    <w:rsid w:val="00EC25F0"/>
    <w:rsid w:val="00EC29AC"/>
    <w:rsid w:val="00EF5616"/>
    <w:rsid w:val="00F51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5DEF"/>
  <w15:chartTrackingRefBased/>
  <w15:docId w15:val="{78B5BA82-9FB1-4C14-8AE6-3B7699F2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477"/>
  </w:style>
  <w:style w:type="paragraph" w:styleId="Heading1">
    <w:name w:val="heading 1"/>
    <w:basedOn w:val="Normal"/>
    <w:next w:val="Normal"/>
    <w:link w:val="Heading1Char"/>
    <w:uiPriority w:val="9"/>
    <w:qFormat/>
    <w:rsid w:val="00F514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14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14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14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14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14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4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4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4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4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14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14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14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14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14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4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4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477"/>
    <w:rPr>
      <w:rFonts w:eastAsiaTheme="majorEastAsia" w:cstheme="majorBidi"/>
      <w:color w:val="272727" w:themeColor="text1" w:themeTint="D8"/>
    </w:rPr>
  </w:style>
  <w:style w:type="paragraph" w:styleId="Title">
    <w:name w:val="Title"/>
    <w:basedOn w:val="Normal"/>
    <w:next w:val="Normal"/>
    <w:link w:val="TitleChar"/>
    <w:uiPriority w:val="10"/>
    <w:qFormat/>
    <w:rsid w:val="00F514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4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4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4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477"/>
    <w:pPr>
      <w:spacing w:before="160"/>
      <w:jc w:val="center"/>
    </w:pPr>
    <w:rPr>
      <w:i/>
      <w:iCs/>
      <w:color w:val="404040" w:themeColor="text1" w:themeTint="BF"/>
    </w:rPr>
  </w:style>
  <w:style w:type="character" w:customStyle="1" w:styleId="QuoteChar">
    <w:name w:val="Quote Char"/>
    <w:basedOn w:val="DefaultParagraphFont"/>
    <w:link w:val="Quote"/>
    <w:uiPriority w:val="29"/>
    <w:rsid w:val="00F51477"/>
    <w:rPr>
      <w:i/>
      <w:iCs/>
      <w:color w:val="404040" w:themeColor="text1" w:themeTint="BF"/>
    </w:rPr>
  </w:style>
  <w:style w:type="paragraph" w:styleId="ListParagraph">
    <w:name w:val="List Paragraph"/>
    <w:basedOn w:val="Normal"/>
    <w:uiPriority w:val="34"/>
    <w:qFormat/>
    <w:rsid w:val="00F51477"/>
    <w:pPr>
      <w:ind w:left="720"/>
      <w:contextualSpacing/>
    </w:pPr>
  </w:style>
  <w:style w:type="character" w:styleId="IntenseEmphasis">
    <w:name w:val="Intense Emphasis"/>
    <w:basedOn w:val="DefaultParagraphFont"/>
    <w:uiPriority w:val="21"/>
    <w:qFormat/>
    <w:rsid w:val="00F51477"/>
    <w:rPr>
      <w:i/>
      <w:iCs/>
      <w:color w:val="0F4761" w:themeColor="accent1" w:themeShade="BF"/>
    </w:rPr>
  </w:style>
  <w:style w:type="paragraph" w:styleId="IntenseQuote">
    <w:name w:val="Intense Quote"/>
    <w:basedOn w:val="Normal"/>
    <w:next w:val="Normal"/>
    <w:link w:val="IntenseQuoteChar"/>
    <w:uiPriority w:val="30"/>
    <w:qFormat/>
    <w:rsid w:val="00F514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477"/>
    <w:rPr>
      <w:i/>
      <w:iCs/>
      <w:color w:val="0F4761" w:themeColor="accent1" w:themeShade="BF"/>
    </w:rPr>
  </w:style>
  <w:style w:type="character" w:styleId="IntenseReference">
    <w:name w:val="Intense Reference"/>
    <w:basedOn w:val="DefaultParagraphFont"/>
    <w:uiPriority w:val="32"/>
    <w:qFormat/>
    <w:rsid w:val="00F51477"/>
    <w:rPr>
      <w:b/>
      <w:bCs/>
      <w:smallCaps/>
      <w:color w:val="0F4761" w:themeColor="accent1" w:themeShade="BF"/>
      <w:spacing w:val="5"/>
    </w:rPr>
  </w:style>
  <w:style w:type="table" w:styleId="TableGrid">
    <w:name w:val="Table Grid"/>
    <w:basedOn w:val="TableNormal"/>
    <w:uiPriority w:val="39"/>
    <w:rsid w:val="00F51477"/>
    <w:pPr>
      <w:spacing w:after="0" w:line="240" w:lineRule="auto"/>
    </w:pPr>
    <w:tblPr>
      <w:tblBorders>
        <w:top w:val="single" w:sz="18" w:space="0" w:color="4EA72E" w:themeColor="accent6"/>
        <w:left w:val="single" w:sz="18" w:space="0" w:color="4EA72E" w:themeColor="accent6"/>
        <w:bottom w:val="single" w:sz="18" w:space="0" w:color="4EA72E" w:themeColor="accent6"/>
        <w:right w:val="single" w:sz="18" w:space="0" w:color="4EA72E" w:themeColor="accent6"/>
        <w:insideH w:val="single" w:sz="18" w:space="0" w:color="4EA72E" w:themeColor="accent6"/>
        <w:insideV w:val="single" w:sz="18" w:space="0" w:color="4EA72E" w:themeColor="accent6"/>
      </w:tblBorders>
    </w:tblPr>
    <w:tcPr>
      <w:shd w:val="clear" w:color="auto" w:fill="FFFFFF" w:themeFill="background1"/>
      <w:vAlign w:val="center"/>
    </w:tcPr>
  </w:style>
  <w:style w:type="character" w:styleId="Hyperlink">
    <w:name w:val="Hyperlink"/>
    <w:basedOn w:val="DefaultParagraphFont"/>
    <w:uiPriority w:val="99"/>
    <w:unhideWhenUsed/>
    <w:rsid w:val="00F5147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gbthotline.org/chat" TargetMode="External"/><Relationship Id="rId13" Type="http://schemas.openxmlformats.org/officeDocument/2006/relationships/hyperlink" Target="http://www.failsafeforlife.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sychologytoday.com/us/therapists/washington" TargetMode="External"/><Relationship Id="rId12" Type="http://schemas.openxmlformats.org/officeDocument/2006/relationships/hyperlink" Target="http://www.thetrevorproject.org/get-hel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fbhwa.org/" TargetMode="External"/><Relationship Id="rId11" Type="http://schemas.openxmlformats.org/officeDocument/2006/relationships/hyperlink" Target="https://hearmewa.org" TargetMode="External"/><Relationship Id="rId5" Type="http://schemas.openxmlformats.org/officeDocument/2006/relationships/hyperlink" Target="http://www.peerspokane.org/services" TargetMode="External"/><Relationship Id="rId15" Type="http://schemas.openxmlformats.org/officeDocument/2006/relationships/image" Target="media/image2.svg"/><Relationship Id="rId10" Type="http://schemas.openxmlformats.org/officeDocument/2006/relationships/hyperlink" Target="https://vets4warriors.com" TargetMode="External"/><Relationship Id="rId4" Type="http://schemas.openxmlformats.org/officeDocument/2006/relationships/webSettings" Target="webSettings.xml"/><Relationship Id="rId9" Type="http://schemas.openxmlformats.org/officeDocument/2006/relationships/hyperlink" Target="http://www.nowmattersnow.org"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508</Words>
  <Characters>2896</Characters>
  <Application>Microsoft Office Word</Application>
  <DocSecurity>0</DocSecurity>
  <Lines>24</Lines>
  <Paragraphs>6</Paragraphs>
  <ScaleCrop>false</ScaleCrop>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Sassy</dc:creator>
  <cp:keywords/>
  <dc:description/>
  <cp:lastModifiedBy>Sabrina  Votava</cp:lastModifiedBy>
  <cp:revision>2</cp:revision>
  <dcterms:created xsi:type="dcterms:W3CDTF">2025-05-30T17:13:00Z</dcterms:created>
  <dcterms:modified xsi:type="dcterms:W3CDTF">2025-05-30T17:13:00Z</dcterms:modified>
</cp:coreProperties>
</file>